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6C4" w:rsidRPr="009B16C4" w:rsidRDefault="009B16C4" w:rsidP="009B16C4">
      <w:pPr>
        <w:tabs>
          <w:tab w:val="left" w:pos="567"/>
        </w:tabs>
        <w:spacing w:line="240" w:lineRule="atLeast"/>
        <w:ind w:left="567" w:hanging="567"/>
        <w:jc w:val="center"/>
        <w:rPr>
          <w:rFonts w:ascii="Brush Script MT" w:hAnsi="Brush Script MT"/>
          <w:bCs/>
          <w:sz w:val="72"/>
          <w:szCs w:val="72"/>
        </w:rPr>
      </w:pPr>
      <w:r w:rsidRPr="009B16C4">
        <w:rPr>
          <w:rFonts w:ascii="Brush Script MT" w:hAnsi="Brush Script MT"/>
          <w:bCs/>
          <w:sz w:val="72"/>
          <w:szCs w:val="72"/>
        </w:rPr>
        <w:t>I nostri  “Perché’”</w:t>
      </w:r>
    </w:p>
    <w:p w:rsidR="009B16C4" w:rsidRPr="009B16C4" w:rsidRDefault="009B16C4" w:rsidP="009B16C4">
      <w:pPr>
        <w:tabs>
          <w:tab w:val="left" w:pos="567"/>
        </w:tabs>
        <w:spacing w:line="240" w:lineRule="atLeast"/>
        <w:ind w:left="567" w:hanging="567"/>
        <w:jc w:val="center"/>
        <w:rPr>
          <w:rFonts w:ascii="Brush Script MT" w:hAnsi="Brush Script MT"/>
          <w:bCs/>
          <w:sz w:val="28"/>
          <w:szCs w:val="28"/>
        </w:rPr>
      </w:pPr>
      <w:r w:rsidRPr="009B16C4">
        <w:rPr>
          <w:rFonts w:ascii="Brush Script MT" w:hAnsi="Brush Script MT"/>
          <w:bCs/>
          <w:sz w:val="28"/>
          <w:szCs w:val="28"/>
        </w:rPr>
        <w:t>Risponde Madre Speranza</w:t>
      </w:r>
    </w:p>
    <w:p w:rsidR="00C4739A" w:rsidRPr="009B16C4" w:rsidRDefault="00C4739A" w:rsidP="009B16C4">
      <w:pPr>
        <w:spacing w:line="240" w:lineRule="atLeast"/>
        <w:ind w:firstLine="567"/>
        <w:jc w:val="both"/>
      </w:pPr>
      <w:r w:rsidRPr="009B16C4">
        <w:t>Non vorrei omettere di comunicarvi che ho notato nelle vostre lettere che alcune pensano ci siano tante persone che, secondo loro, non si sacrificano per il Signore e lasciano molto a desiderare</w:t>
      </w:r>
      <w:r w:rsidR="009B16C4">
        <w:t xml:space="preserve"> e</w:t>
      </w:r>
      <w:r w:rsidRPr="009B16C4">
        <w:t xml:space="preserve"> sembra che il Signore stia sempre attendendo che queste gli chiedano qualche cosa per accontentarle subito, mentre a voi non concede quanto gli domandate e desiderate. </w:t>
      </w:r>
      <w:r w:rsidRPr="009B16C4">
        <w:rPr>
          <w:b/>
        </w:rPr>
        <w:t>In proposito voglio dirvi: ricordate sempre che il governo di Dio nel mondo è sempre giusto e adorabile, anche se vi sembra che chi l’offende sia esaltato e umiliato chi lo ama e non desidera altro che accontentarlo in ogni cosa facendo la sua divina volontà</w:t>
      </w:r>
      <w:r w:rsidRPr="009B16C4">
        <w:t>; non dimenticate che i beni che godono i primi non sono quelli che vuole il Signore, perché sono cattivi, ma hanno solo qualcosa di buono; però questi beni sono temporali e non servono per la vita eterna, infatti non sono contenti né materialmente, né spiritualmente.</w:t>
      </w:r>
    </w:p>
    <w:p w:rsidR="00C4739A" w:rsidRPr="009B16C4" w:rsidRDefault="00C4739A" w:rsidP="009B16C4">
      <w:pPr>
        <w:spacing w:line="240" w:lineRule="atLeast"/>
        <w:ind w:firstLine="567"/>
        <w:jc w:val="both"/>
      </w:pPr>
      <w:r w:rsidRPr="009B16C4">
        <w:t>Ora ditemi: voi servite il buon Gesù perché vi conceda quanto gli chiedete o per amore? Se lo fate per la prima cosa, vi avanza il titolo che portate, ma se è per amor suo, gettate lontano da voi questo pensiero che tanto vi umilia.</w:t>
      </w:r>
    </w:p>
    <w:p w:rsidR="00C4739A" w:rsidRPr="009B16C4" w:rsidRDefault="00C4739A" w:rsidP="009B16C4">
      <w:pPr>
        <w:spacing w:line="240" w:lineRule="atLeast"/>
        <w:ind w:firstLine="567"/>
        <w:jc w:val="both"/>
      </w:pPr>
      <w:r w:rsidRPr="009B16C4">
        <w:t>L’autentica EAM deve preoccuparsi solo di piacere a Dio, amarlo sopra ogni cosa, non avere altro desiderio che il suo e progredire ogni giorno nella perfezione, che consiste nel fare bene ogni cosa, annunciando con le parole e con la vita tutte le virtù</w:t>
      </w:r>
    </w:p>
    <w:p w:rsidR="00C4739A" w:rsidRPr="009B16C4" w:rsidRDefault="00C4739A" w:rsidP="009B16C4">
      <w:pPr>
        <w:spacing w:line="240" w:lineRule="atLeast"/>
        <w:ind w:firstLine="567"/>
        <w:jc w:val="both"/>
      </w:pPr>
      <w:r w:rsidRPr="009B16C4">
        <w:t>Il buon Gesù conceda a tutte le figlie una grande sete di santità e di fare in ogni momento la divina volontà.</w:t>
      </w:r>
      <w:r w:rsidR="009B16C4">
        <w:t xml:space="preserve"> Ricordiamo sempre che </w:t>
      </w:r>
      <w:r w:rsidRPr="009B16C4">
        <w:t>i discorsi convincono, ma l’esempio trascina.</w:t>
      </w:r>
    </w:p>
    <w:p w:rsidR="00C4739A" w:rsidRPr="009B16C4" w:rsidRDefault="00C4739A" w:rsidP="0064365D">
      <w:pPr>
        <w:tabs>
          <w:tab w:val="left" w:pos="567"/>
        </w:tabs>
        <w:spacing w:line="240" w:lineRule="atLeast"/>
        <w:ind w:left="567" w:hanging="567"/>
        <w:jc w:val="right"/>
        <w:rPr>
          <w:rFonts w:eastAsia="Batang"/>
          <w:i/>
          <w:lang w:val="es-ES_tradnl"/>
        </w:rPr>
      </w:pPr>
      <w:r w:rsidRPr="009B16C4">
        <w:tab/>
      </w:r>
      <w:r w:rsidRPr="009B16C4">
        <w:rPr>
          <w:rFonts w:eastAsia="Batang"/>
          <w:i/>
          <w:lang w:val="es-ES_tradnl"/>
        </w:rPr>
        <w:t>Madre Esperanza de Jesús E.A.M.</w:t>
      </w:r>
    </w:p>
    <w:p w:rsidR="00C4739A" w:rsidRPr="0064365D" w:rsidRDefault="0064365D" w:rsidP="0064365D">
      <w:pPr>
        <w:tabs>
          <w:tab w:val="left" w:pos="567"/>
        </w:tabs>
        <w:spacing w:line="240" w:lineRule="atLeast"/>
        <w:ind w:left="567" w:hanging="567"/>
        <w:jc w:val="center"/>
        <w:rPr>
          <w:rFonts w:ascii="Script MT Bold" w:eastAsia="Batang" w:hAnsi="Script MT Bold"/>
          <w:sz w:val="36"/>
          <w:szCs w:val="36"/>
        </w:rPr>
      </w:pPr>
      <w:r w:rsidRPr="0064365D">
        <w:rPr>
          <w:rFonts w:ascii="Script MT Bold" w:eastAsia="Batang" w:hAnsi="Script MT Bold"/>
          <w:sz w:val="36"/>
          <w:szCs w:val="36"/>
        </w:rPr>
        <w:t>Saper riconoscere i benefici che ci vengono da Dio</w:t>
      </w:r>
    </w:p>
    <w:p w:rsidR="00C4739A" w:rsidRPr="0064365D" w:rsidRDefault="0064365D" w:rsidP="0064365D">
      <w:pPr>
        <w:pStyle w:val="Corpodeltesto2"/>
        <w:tabs>
          <w:tab w:val="left" w:pos="567"/>
        </w:tabs>
        <w:spacing w:line="240" w:lineRule="atLeast"/>
        <w:rPr>
          <w:rFonts w:ascii="Times New Roman" w:hAnsi="Times New Roman"/>
          <w:sz w:val="24"/>
        </w:rPr>
      </w:pPr>
      <w:r>
        <w:rPr>
          <w:rFonts w:ascii="Times New Roman" w:hAnsi="Times New Roman"/>
          <w:sz w:val="24"/>
        </w:rPr>
        <w:tab/>
      </w:r>
      <w:r w:rsidR="00C4739A" w:rsidRPr="0064365D">
        <w:rPr>
          <w:rFonts w:ascii="Times New Roman" w:hAnsi="Times New Roman"/>
          <w:sz w:val="24"/>
        </w:rPr>
        <w:t>Care figlie, la mia gioia è grande provando la delicatezza dell’amore che Gesù effonde sulla nostra cara opera. Ancora una volta vi supplico di ringraziarlo.</w:t>
      </w:r>
    </w:p>
    <w:p w:rsidR="00C4739A" w:rsidRPr="0064365D" w:rsidRDefault="0064365D" w:rsidP="0064365D">
      <w:pPr>
        <w:tabs>
          <w:tab w:val="left" w:pos="567"/>
        </w:tabs>
        <w:spacing w:line="240" w:lineRule="atLeast"/>
        <w:jc w:val="both"/>
      </w:pPr>
      <w:r>
        <w:tab/>
      </w:r>
      <w:r w:rsidR="00C4739A" w:rsidRPr="0064365D">
        <w:t>Posso comunicarvi con grande gioia che ieri, giorno della Visitazione, cioè il giorno nel quale la santissima Vergine esercitò un bello atto di carità visitando la cugina Elisabetta, il buon Gesù visitò questa piccola casa, restando tra le sue Ancelle nel tabernacolo; il parroco benedisse ogni cosa, vi celebrò la prima messa ed oggi, primo venerdì, ha officiato Mons. Ercole, vicario della periferia di Roma, incaricato di assegnare alle religiose che vengono per la prima volta a Roma, la loro sede; tale signore, dal momento che siamo ricorse a lui per ordine del Cardinale, dimostrò grande entusiasmo per l’opera, prendendosi anche la briga di venire varie volte per aiutarci a trovare una casa ed ora si è dato da fare per cercarci il terreno per la nuova costruzione.</w:t>
      </w:r>
    </w:p>
    <w:p w:rsidR="00C4739A" w:rsidRPr="0064365D" w:rsidRDefault="0064365D" w:rsidP="0064365D">
      <w:pPr>
        <w:tabs>
          <w:tab w:val="left" w:pos="567"/>
        </w:tabs>
        <w:spacing w:line="240" w:lineRule="atLeast"/>
        <w:jc w:val="both"/>
      </w:pPr>
      <w:r>
        <w:tab/>
      </w:r>
      <w:r w:rsidR="00C4739A" w:rsidRPr="0064365D">
        <w:t xml:space="preserve">Oggi ha fatto la prima comunione la prima bambina interna, ne sono entrate altre sette e a sera, se Dio vuole, verrà anche Padre </w:t>
      </w:r>
      <w:proofErr w:type="spellStart"/>
      <w:r w:rsidR="00C4739A" w:rsidRPr="0064365D">
        <w:t>Pou</w:t>
      </w:r>
      <w:proofErr w:type="spellEnd"/>
      <w:r w:rsidR="00C4739A" w:rsidRPr="0064365D">
        <w:t xml:space="preserve">, francescano, archivista dell’ambasciata spagnola, per sistemare la via Crucis. I padri del Cuore di Maria si fanno a pezzi per noi. Sono andata a trovare Padre </w:t>
      </w:r>
      <w:proofErr w:type="spellStart"/>
      <w:r w:rsidR="00C4739A" w:rsidRPr="0064365D">
        <w:t>Maroto</w:t>
      </w:r>
      <w:proofErr w:type="spellEnd"/>
      <w:r w:rsidR="00C4739A" w:rsidRPr="0064365D">
        <w:t xml:space="preserve"> e mi ha detto che il Padre che più potrebbe aiutarci è Padre Tura. Siamo state dal cardinale </w:t>
      </w:r>
      <w:proofErr w:type="spellStart"/>
      <w:r w:rsidR="00C4739A" w:rsidRPr="0064365D">
        <w:t>Tedeschini</w:t>
      </w:r>
      <w:proofErr w:type="spellEnd"/>
      <w:r w:rsidR="00C4739A" w:rsidRPr="0064365D">
        <w:t xml:space="preserve"> che, con gioia, si è meravigliato di vederci stabilite a Roma; ha detto che non avrebbe mai potuto pensare che in così poco tempo si potessero fare tante cose; è entusiasta.</w:t>
      </w:r>
    </w:p>
    <w:p w:rsidR="00C4739A" w:rsidRPr="0064365D" w:rsidRDefault="0064365D" w:rsidP="0064365D">
      <w:pPr>
        <w:tabs>
          <w:tab w:val="left" w:pos="567"/>
        </w:tabs>
        <w:spacing w:line="240" w:lineRule="atLeast"/>
        <w:jc w:val="both"/>
      </w:pPr>
      <w:r>
        <w:tab/>
      </w:r>
      <w:r w:rsidR="00C4739A" w:rsidRPr="0064365D">
        <w:t>Come potete notare da questa e da altre lettere l’opera è entrata in Roma la domenica delle palme e progredisce; infatti non si può dire per lettera l’entusiasmo che la circonda. Due giovani sono venute a chiederci di diventare EAM e quella che abbiamo avuto come insegnante di italiano per le suore, ieri mi ha comunicato che non voleva lasciarci. Se Gesù ci aiuta a costruire la nuova casa apriremo il noviziato.</w:t>
      </w:r>
    </w:p>
    <w:p w:rsidR="00C4739A" w:rsidRPr="0064365D" w:rsidRDefault="0064365D" w:rsidP="0064365D">
      <w:pPr>
        <w:tabs>
          <w:tab w:val="left" w:pos="567"/>
        </w:tabs>
        <w:spacing w:line="240" w:lineRule="atLeast"/>
        <w:jc w:val="both"/>
      </w:pPr>
      <w:r>
        <w:tab/>
      </w:r>
      <w:r w:rsidR="00C4739A" w:rsidRPr="0064365D">
        <w:t>Il 28 è venuto Padre Tura per dirmi che nella periferia di Roma ci regalano 3.000 metri di terreno, con abbondante acqua, per edificarvi un collegio per bambini poveri; lunedì andremo a vederla e se così fosse, presto a Roma avremo due case.</w:t>
      </w:r>
    </w:p>
    <w:p w:rsidR="00C4739A" w:rsidRPr="0064365D" w:rsidRDefault="0064365D" w:rsidP="0064365D">
      <w:pPr>
        <w:tabs>
          <w:tab w:val="left" w:pos="567"/>
        </w:tabs>
        <w:spacing w:line="240" w:lineRule="atLeast"/>
        <w:jc w:val="both"/>
      </w:pPr>
      <w:r>
        <w:tab/>
      </w:r>
      <w:r w:rsidR="00C4739A" w:rsidRPr="0064365D">
        <w:t>Pregate perché Gesù ci aiuti economicamente poiché molte sono le spese, ed Egli mi sta facendo sperimentare un po’ la sofferenza della scarsità dei mezzi. Le suore vanno a visitare e ad assistere una malata. Le giovani frequentano la scuola e tutte soffriamo per la difficoltà della lingua. Vi prego, figlie mie, ringraziate Gesù di tutto e pregate perché questa vostra Madre faccia la sua divina volontà.</w:t>
      </w:r>
    </w:p>
    <w:p w:rsidR="00C4739A" w:rsidRPr="0064365D" w:rsidRDefault="00C4739A" w:rsidP="0064365D">
      <w:pPr>
        <w:tabs>
          <w:tab w:val="left" w:pos="567"/>
        </w:tabs>
        <w:spacing w:line="240" w:lineRule="atLeast"/>
        <w:jc w:val="right"/>
        <w:rPr>
          <w:rFonts w:eastAsia="Batang"/>
          <w:i/>
        </w:rPr>
      </w:pPr>
      <w:r w:rsidRPr="0064365D">
        <w:rPr>
          <w:rFonts w:eastAsia="Batang"/>
          <w:i/>
        </w:rPr>
        <w:t xml:space="preserve">Madre </w:t>
      </w:r>
      <w:proofErr w:type="spellStart"/>
      <w:r w:rsidRPr="0064365D">
        <w:rPr>
          <w:rFonts w:eastAsia="Batang"/>
          <w:i/>
        </w:rPr>
        <w:t>Esperanza</w:t>
      </w:r>
      <w:proofErr w:type="spellEnd"/>
      <w:r w:rsidRPr="0064365D">
        <w:rPr>
          <w:rFonts w:eastAsia="Batang"/>
          <w:i/>
        </w:rPr>
        <w:t xml:space="preserve"> de </w:t>
      </w:r>
      <w:proofErr w:type="spellStart"/>
      <w:r w:rsidRPr="0064365D">
        <w:rPr>
          <w:rFonts w:eastAsia="Batang"/>
          <w:i/>
        </w:rPr>
        <w:t>Jesús</w:t>
      </w:r>
      <w:proofErr w:type="spellEnd"/>
      <w:r w:rsidRPr="0064365D">
        <w:rPr>
          <w:rFonts w:eastAsia="Batang"/>
          <w:i/>
        </w:rPr>
        <w:t xml:space="preserve"> E.A.M.</w:t>
      </w:r>
    </w:p>
    <w:sectPr w:rsidR="00C4739A" w:rsidRPr="0064365D" w:rsidSect="0064365D">
      <w:pgSz w:w="11906" w:h="16838"/>
      <w:pgMar w:top="709"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CC6022"/>
    <w:multiLevelType w:val="hybridMultilevel"/>
    <w:tmpl w:val="A9AC96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4B7A3F97"/>
    <w:multiLevelType w:val="hybridMultilevel"/>
    <w:tmpl w:val="A970E0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4739A"/>
    <w:rsid w:val="0064365D"/>
    <w:rsid w:val="009B16C4"/>
    <w:rsid w:val="00AC3F5F"/>
    <w:rsid w:val="00B31E01"/>
    <w:rsid w:val="00C4739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4739A"/>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2">
    <w:name w:val="Body Text 2"/>
    <w:basedOn w:val="Normale"/>
    <w:link w:val="Corpodeltesto2Carattere"/>
    <w:semiHidden/>
    <w:rsid w:val="00C4739A"/>
    <w:pPr>
      <w:jc w:val="both"/>
    </w:pPr>
    <w:rPr>
      <w:rFonts w:ascii="Bookman Old Style" w:hAnsi="Bookman Old Style"/>
      <w:sz w:val="32"/>
    </w:rPr>
  </w:style>
  <w:style w:type="character" w:customStyle="1" w:styleId="Corpodeltesto2Carattere">
    <w:name w:val="Corpo del testo 2 Carattere"/>
    <w:basedOn w:val="Carpredefinitoparagrafo"/>
    <w:link w:val="Corpodeltesto2"/>
    <w:semiHidden/>
    <w:rsid w:val="00C4739A"/>
    <w:rPr>
      <w:rFonts w:ascii="Bookman Old Style" w:eastAsia="Times New Roman" w:hAnsi="Bookman Old Style" w:cs="Times New Roman"/>
      <w:sz w:val="32"/>
      <w:szCs w:val="24"/>
      <w:lang w:eastAsia="it-IT"/>
    </w:rPr>
  </w:style>
  <w:style w:type="paragraph" w:styleId="Paragrafoelenco">
    <w:name w:val="List Paragraph"/>
    <w:basedOn w:val="Normale"/>
    <w:uiPriority w:val="34"/>
    <w:qFormat/>
    <w:rsid w:val="009B16C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641</Words>
  <Characters>3658</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2018-03-01T17:16:00Z</dcterms:created>
  <dcterms:modified xsi:type="dcterms:W3CDTF">2018-03-01T17:16:00Z</dcterms:modified>
</cp:coreProperties>
</file>